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A7F" w:rsidRPr="00DB3A7F" w:rsidRDefault="00DB3A7F" w:rsidP="00DB3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A7F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DB3A7F" w:rsidRPr="00DB3A7F" w:rsidRDefault="00DB3A7F" w:rsidP="00DB3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A7F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</w:t>
      </w:r>
    </w:p>
    <w:p w:rsidR="00DB3A7F" w:rsidRPr="00DB3A7F" w:rsidRDefault="00DB3A7F" w:rsidP="00DB3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A7F">
        <w:rPr>
          <w:rFonts w:ascii="Times New Roman" w:hAnsi="Times New Roman" w:cs="Times New Roman"/>
          <w:b/>
          <w:sz w:val="24"/>
          <w:szCs w:val="24"/>
        </w:rPr>
        <w:t>СЕЛЬСКОЕ ПОСЕЛЕНИЕ</w:t>
      </w:r>
    </w:p>
    <w:p w:rsidR="00E3149B" w:rsidRPr="00E3149B" w:rsidRDefault="00DB3A7F" w:rsidP="00DB3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4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49B" w:rsidRPr="00E3149B">
        <w:rPr>
          <w:rFonts w:ascii="Times New Roman" w:hAnsi="Times New Roman" w:cs="Times New Roman"/>
          <w:b/>
          <w:sz w:val="28"/>
          <w:szCs w:val="28"/>
        </w:rPr>
        <w:t>«УЛЮНХАН ЭВЕНКИЙСКОЕ»</w:t>
      </w:r>
    </w:p>
    <w:p w:rsidR="00E3149B" w:rsidRPr="00E3149B" w:rsidRDefault="00E3149B" w:rsidP="00E3149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3149B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057900" cy="0"/>
                <wp:effectExtent l="32385" t="34925" r="34290" b="317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5B7D8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47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" o:allowincell="f" strokeweight="4.5pt">
                <v:stroke linestyle="thinThick"/>
              </v:line>
            </w:pict>
          </mc:Fallback>
        </mc:AlternateContent>
      </w:r>
    </w:p>
    <w:p w:rsidR="00E3149B" w:rsidRPr="00E3149B" w:rsidRDefault="00E3149B" w:rsidP="00E3149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3149B">
        <w:rPr>
          <w:rFonts w:ascii="Times New Roman" w:hAnsi="Times New Roman" w:cs="Times New Roman"/>
          <w:sz w:val="16"/>
          <w:szCs w:val="16"/>
        </w:rPr>
        <w:t>671632, Республик</w:t>
      </w:r>
      <w:r w:rsidR="00355966">
        <w:rPr>
          <w:rFonts w:ascii="Times New Roman" w:hAnsi="Times New Roman" w:cs="Times New Roman"/>
          <w:sz w:val="16"/>
          <w:szCs w:val="16"/>
        </w:rPr>
        <w:t xml:space="preserve">а Бурятия, </w:t>
      </w:r>
      <w:proofErr w:type="spellStart"/>
      <w:r w:rsidR="00355966">
        <w:rPr>
          <w:rFonts w:ascii="Times New Roman" w:hAnsi="Times New Roman" w:cs="Times New Roman"/>
          <w:sz w:val="16"/>
          <w:szCs w:val="16"/>
        </w:rPr>
        <w:t>Курумканский</w:t>
      </w:r>
      <w:proofErr w:type="spellEnd"/>
      <w:r w:rsidR="00355966">
        <w:rPr>
          <w:rFonts w:ascii="Times New Roman" w:hAnsi="Times New Roman" w:cs="Times New Roman"/>
          <w:sz w:val="16"/>
          <w:szCs w:val="16"/>
        </w:rPr>
        <w:t xml:space="preserve"> район, у</w:t>
      </w:r>
      <w:r w:rsidRPr="00E3149B">
        <w:rPr>
          <w:rFonts w:ascii="Times New Roman" w:hAnsi="Times New Roman" w:cs="Times New Roman"/>
          <w:sz w:val="16"/>
          <w:szCs w:val="16"/>
        </w:rPr>
        <w:t xml:space="preserve">. </w:t>
      </w:r>
      <w:proofErr w:type="spellStart"/>
      <w:r w:rsidRPr="00E3149B">
        <w:rPr>
          <w:rFonts w:ascii="Times New Roman" w:hAnsi="Times New Roman" w:cs="Times New Roman"/>
          <w:sz w:val="16"/>
          <w:szCs w:val="16"/>
        </w:rPr>
        <w:t>Улюнхан</w:t>
      </w:r>
      <w:proofErr w:type="spellEnd"/>
      <w:r w:rsidRPr="00E3149B">
        <w:rPr>
          <w:rFonts w:ascii="Times New Roman" w:hAnsi="Times New Roman" w:cs="Times New Roman"/>
          <w:sz w:val="16"/>
          <w:szCs w:val="16"/>
        </w:rPr>
        <w:t xml:space="preserve">, ул. Ленина, 1. Тел.: 8 (30149) 41-5-88, </w:t>
      </w:r>
      <w:r w:rsidRPr="00E3149B"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E3149B">
        <w:rPr>
          <w:rFonts w:ascii="Times New Roman" w:hAnsi="Times New Roman" w:cs="Times New Roman"/>
          <w:sz w:val="16"/>
          <w:szCs w:val="16"/>
        </w:rPr>
        <w:t>-</w:t>
      </w:r>
      <w:r w:rsidRPr="00E3149B">
        <w:rPr>
          <w:rFonts w:ascii="Times New Roman" w:hAnsi="Times New Roman" w:cs="Times New Roman"/>
          <w:sz w:val="16"/>
          <w:szCs w:val="16"/>
          <w:lang w:val="en-US"/>
        </w:rPr>
        <w:t>mail</w:t>
      </w:r>
      <w:r w:rsidRPr="00E3149B">
        <w:rPr>
          <w:rFonts w:ascii="Times New Roman" w:hAnsi="Times New Roman" w:cs="Times New Roman"/>
          <w:sz w:val="16"/>
          <w:szCs w:val="16"/>
        </w:rPr>
        <w:t xml:space="preserve">: </w:t>
      </w:r>
      <w:proofErr w:type="spellStart"/>
      <w:r w:rsidR="00355966">
        <w:rPr>
          <w:rFonts w:ascii="Times New Roman" w:hAnsi="Times New Roman" w:cs="Times New Roman"/>
          <w:sz w:val="16"/>
          <w:szCs w:val="16"/>
          <w:lang w:val="en-US"/>
        </w:rPr>
        <w:t>admulyunhan</w:t>
      </w:r>
      <w:proofErr w:type="spellEnd"/>
      <w:r w:rsidRPr="00E3149B">
        <w:rPr>
          <w:rFonts w:ascii="Times New Roman" w:hAnsi="Times New Roman" w:cs="Times New Roman"/>
          <w:sz w:val="16"/>
          <w:szCs w:val="16"/>
        </w:rPr>
        <w:t>@</w:t>
      </w:r>
      <w:proofErr w:type="spellStart"/>
      <w:r w:rsidR="00355966">
        <w:rPr>
          <w:rFonts w:ascii="Times New Roman" w:hAnsi="Times New Roman" w:cs="Times New Roman"/>
          <w:sz w:val="16"/>
          <w:szCs w:val="16"/>
          <w:lang w:val="en-US"/>
        </w:rPr>
        <w:t>yandex</w:t>
      </w:r>
      <w:proofErr w:type="spellEnd"/>
      <w:r w:rsidRPr="00E3149B">
        <w:rPr>
          <w:rFonts w:ascii="Times New Roman" w:hAnsi="Times New Roman" w:cs="Times New Roman"/>
          <w:sz w:val="16"/>
          <w:szCs w:val="16"/>
        </w:rPr>
        <w:t>.</w:t>
      </w:r>
      <w:proofErr w:type="spellStart"/>
      <w:r w:rsidRPr="00E3149B">
        <w:rPr>
          <w:rFonts w:ascii="Times New Roman" w:hAnsi="Times New Roman" w:cs="Times New Roman"/>
          <w:sz w:val="16"/>
          <w:szCs w:val="16"/>
          <w:lang w:val="en-US"/>
        </w:rPr>
        <w:t>ru</w:t>
      </w:r>
      <w:proofErr w:type="spellEnd"/>
      <w:r w:rsidRPr="00E3149B">
        <w:rPr>
          <w:rFonts w:ascii="Times New Roman" w:hAnsi="Times New Roman" w:cs="Times New Roman"/>
          <w:sz w:val="16"/>
          <w:szCs w:val="16"/>
        </w:rPr>
        <w:t>/</w:t>
      </w:r>
    </w:p>
    <w:p w:rsidR="006B036A" w:rsidRPr="00381E44" w:rsidRDefault="006B036A" w:rsidP="006B036A">
      <w:pPr>
        <w:pStyle w:val="a3"/>
        <w:shd w:val="clear" w:color="auto" w:fill="FFFFFF"/>
        <w:spacing w:before="0" w:beforeAutospacing="0" w:after="0" w:afterAutospacing="0"/>
        <w:ind w:firstLine="426"/>
        <w:jc w:val="center"/>
        <w:rPr>
          <w:rStyle w:val="a4"/>
          <w:color w:val="282828"/>
        </w:rPr>
      </w:pPr>
    </w:p>
    <w:p w:rsidR="00E3149B" w:rsidRDefault="00E3149B" w:rsidP="00E314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55966" w:rsidRPr="008247D8" w:rsidRDefault="00472974" w:rsidP="003559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РЕШЕНИЕ №</w:t>
      </w:r>
      <w:r w:rsidR="00355966" w:rsidRPr="003559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247D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LXV</w:t>
      </w:r>
      <w:r w:rsidR="008247D8" w:rsidRPr="008247D8">
        <w:rPr>
          <w:rFonts w:ascii="Times New Roman" w:hAnsi="Times New Roman" w:cs="Times New Roman"/>
          <w:b/>
          <w:bCs/>
          <w:color w:val="000000"/>
          <w:sz w:val="24"/>
          <w:szCs w:val="24"/>
        </w:rPr>
        <w:t>-1</w:t>
      </w:r>
    </w:p>
    <w:p w:rsidR="00E3149B" w:rsidRPr="00DB3A7F" w:rsidRDefault="008247D8" w:rsidP="003559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 31 мая </w:t>
      </w:r>
      <w:r w:rsidR="003559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2023</w:t>
      </w:r>
      <w:r w:rsidR="00DB3A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г.</w:t>
      </w:r>
    </w:p>
    <w:p w:rsidR="00E3149B" w:rsidRDefault="00E3149B" w:rsidP="00E314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3149B" w:rsidRDefault="00E3149B" w:rsidP="004469B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B036A" w:rsidRDefault="00355966" w:rsidP="00DB3A7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6B03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 внесении </w:t>
      </w:r>
      <w:proofErr w:type="gramStart"/>
      <w:r w:rsidR="006B03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изменений</w:t>
      </w:r>
      <w:r w:rsidR="00DB3A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End"/>
      <w:r w:rsidR="006B03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положение</w:t>
      </w:r>
    </w:p>
    <w:p w:rsidR="006B036A" w:rsidRPr="00057A4E" w:rsidRDefault="006B036A" w:rsidP="00DB3A7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земельном налоге на территории</w:t>
      </w:r>
      <w:r w:rsidRPr="00381E4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6B036A" w:rsidRDefault="006B036A" w:rsidP="00DB3A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1E44">
        <w:rPr>
          <w:rFonts w:ascii="Times New Roman" w:hAnsi="Times New Roman" w:cs="Times New Roman"/>
          <w:b/>
          <w:bCs/>
          <w:sz w:val="24"/>
          <w:szCs w:val="24"/>
        </w:rPr>
        <w:t>сельско</w:t>
      </w:r>
      <w:r w:rsidR="00355966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381E44">
        <w:rPr>
          <w:rFonts w:ascii="Times New Roman" w:hAnsi="Times New Roman" w:cs="Times New Roman"/>
          <w:b/>
          <w:bCs/>
          <w:sz w:val="24"/>
          <w:szCs w:val="24"/>
        </w:rPr>
        <w:t xml:space="preserve"> поселени</w:t>
      </w:r>
      <w:r w:rsidR="00355966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381E44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Улюнхан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1E44">
        <w:rPr>
          <w:rFonts w:ascii="Times New Roman" w:hAnsi="Times New Roman" w:cs="Times New Roman"/>
          <w:b/>
          <w:bCs/>
          <w:sz w:val="24"/>
          <w:szCs w:val="24"/>
        </w:rPr>
        <w:t>эвенкийское»</w:t>
      </w:r>
    </w:p>
    <w:p w:rsidR="00372831" w:rsidRPr="00381E44" w:rsidRDefault="00372831" w:rsidP="00DB3A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036A" w:rsidRDefault="006B036A" w:rsidP="006B036A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B036A" w:rsidRPr="00DB3A7F" w:rsidRDefault="006B036A" w:rsidP="00DB3A7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Руководствуясь ч.</w:t>
      </w:r>
      <w:r w:rsidR="0035596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ст.1</w:t>
      </w:r>
      <w:r w:rsidR="00355966">
        <w:rPr>
          <w:rFonts w:ascii="Times New Roman" w:hAnsi="Times New Roman" w:cs="Times New Roman"/>
        </w:rPr>
        <w:t>,</w:t>
      </w:r>
      <w:r w:rsidRPr="00933BBD">
        <w:rPr>
          <w:rFonts w:ascii="Times New Roman" w:hAnsi="Times New Roman" w:cs="Times New Roman"/>
        </w:rPr>
        <w:t xml:space="preserve"> </w:t>
      </w:r>
      <w:r w:rsidR="00355966">
        <w:rPr>
          <w:rFonts w:ascii="Times New Roman" w:hAnsi="Times New Roman" w:cs="Times New Roman"/>
        </w:rPr>
        <w:t xml:space="preserve">ч. 4 ст. 12, ст. 395 </w:t>
      </w:r>
      <w:r>
        <w:rPr>
          <w:rFonts w:ascii="Times New Roman" w:hAnsi="Times New Roman" w:cs="Times New Roman"/>
        </w:rPr>
        <w:t xml:space="preserve">Налогового </w:t>
      </w:r>
      <w:r w:rsidRPr="00540B5C">
        <w:rPr>
          <w:rFonts w:ascii="Times New Roman" w:hAnsi="Times New Roman" w:cs="Times New Roman"/>
        </w:rPr>
        <w:t>кодекс</w:t>
      </w:r>
      <w:r>
        <w:rPr>
          <w:rFonts w:ascii="Times New Roman" w:hAnsi="Times New Roman" w:cs="Times New Roman"/>
        </w:rPr>
        <w:t>а</w:t>
      </w:r>
      <w:r w:rsidRPr="00540B5C">
        <w:rPr>
          <w:rFonts w:ascii="Times New Roman" w:hAnsi="Times New Roman" w:cs="Times New Roman"/>
        </w:rPr>
        <w:t xml:space="preserve"> Российской Федерации</w:t>
      </w:r>
      <w:r w:rsidR="00355966">
        <w:rPr>
          <w:rFonts w:ascii="Times New Roman" w:hAnsi="Times New Roman" w:cs="Times New Roman"/>
        </w:rPr>
        <w:t xml:space="preserve"> </w:t>
      </w:r>
      <w:r w:rsidRPr="00933BBD">
        <w:rPr>
          <w:rFonts w:ascii="Times New Roman" w:hAnsi="Times New Roman" w:cs="Times New Roman"/>
        </w:rPr>
        <w:t>Совет депутатов муниципального образования сельское поселение «</w:t>
      </w:r>
      <w:proofErr w:type="spellStart"/>
      <w:r>
        <w:rPr>
          <w:rFonts w:ascii="Times New Roman" w:hAnsi="Times New Roman" w:cs="Times New Roman"/>
        </w:rPr>
        <w:t>Улюнхан</w:t>
      </w:r>
      <w:proofErr w:type="spellEnd"/>
      <w:r>
        <w:rPr>
          <w:rFonts w:ascii="Times New Roman" w:hAnsi="Times New Roman" w:cs="Times New Roman"/>
        </w:rPr>
        <w:t xml:space="preserve"> </w:t>
      </w:r>
      <w:r w:rsidR="00DB3A7F">
        <w:rPr>
          <w:rFonts w:ascii="Times New Roman" w:hAnsi="Times New Roman" w:cs="Times New Roman"/>
        </w:rPr>
        <w:t>эвенкийское»</w:t>
      </w:r>
      <w:r w:rsidR="00DB3A7F" w:rsidRPr="00DB3A7F">
        <w:rPr>
          <w:rFonts w:ascii="Times New Roman" w:hAnsi="Times New Roman" w:cs="Times New Roman"/>
        </w:rPr>
        <w:t xml:space="preserve"> </w:t>
      </w:r>
      <w:r w:rsidRPr="00933BBD">
        <w:rPr>
          <w:rFonts w:ascii="Times New Roman" w:hAnsi="Times New Roman" w:cs="Times New Roman"/>
          <w:b/>
          <w:bCs/>
        </w:rPr>
        <w:t xml:space="preserve">решил: </w:t>
      </w:r>
    </w:p>
    <w:p w:rsidR="006B036A" w:rsidRPr="00933BBD" w:rsidRDefault="006B036A" w:rsidP="00DB3A7F">
      <w:pPr>
        <w:pStyle w:val="a6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3BBD">
        <w:rPr>
          <w:rFonts w:ascii="Times New Roman" w:hAnsi="Times New Roman" w:cs="Times New Roman"/>
          <w:sz w:val="24"/>
          <w:szCs w:val="24"/>
        </w:rPr>
        <w:t xml:space="preserve">Внести в Положение о земельном налоге на территории сельского поселения </w:t>
      </w:r>
      <w:r w:rsidRPr="006B036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B036A">
        <w:rPr>
          <w:rFonts w:ascii="Times New Roman" w:hAnsi="Times New Roman" w:cs="Times New Roman"/>
          <w:sz w:val="24"/>
          <w:szCs w:val="24"/>
        </w:rPr>
        <w:t>Улюнхан</w:t>
      </w:r>
      <w:proofErr w:type="spellEnd"/>
      <w:r w:rsidRPr="006B036A">
        <w:rPr>
          <w:rFonts w:ascii="Times New Roman" w:hAnsi="Times New Roman" w:cs="Times New Roman"/>
          <w:sz w:val="24"/>
          <w:szCs w:val="24"/>
        </w:rPr>
        <w:t xml:space="preserve"> </w:t>
      </w:r>
      <w:r w:rsidRPr="00933BBD">
        <w:rPr>
          <w:rFonts w:ascii="Times New Roman" w:hAnsi="Times New Roman" w:cs="Times New Roman"/>
          <w:sz w:val="24"/>
          <w:szCs w:val="24"/>
        </w:rPr>
        <w:t>эвенкийское»,</w:t>
      </w:r>
      <w:r>
        <w:rPr>
          <w:rFonts w:ascii="Times New Roman" w:hAnsi="Times New Roman" w:cs="Times New Roman"/>
          <w:sz w:val="24"/>
          <w:szCs w:val="24"/>
        </w:rPr>
        <w:t xml:space="preserve"> утвержденное </w:t>
      </w:r>
      <w:r w:rsidRPr="006B036A">
        <w:rPr>
          <w:rFonts w:ascii="Times New Roman" w:hAnsi="Times New Roman" w:cs="Times New Roman"/>
          <w:sz w:val="24"/>
          <w:szCs w:val="24"/>
        </w:rPr>
        <w:t>Решением Совета депутатов муниципального образования сельское поселение «</w:t>
      </w:r>
      <w:proofErr w:type="spellStart"/>
      <w:r w:rsidRPr="006B036A">
        <w:rPr>
          <w:rFonts w:ascii="Times New Roman" w:hAnsi="Times New Roman" w:cs="Times New Roman"/>
          <w:sz w:val="24"/>
          <w:szCs w:val="24"/>
        </w:rPr>
        <w:t>Улюнхан</w:t>
      </w:r>
      <w:proofErr w:type="spellEnd"/>
      <w:r w:rsidRPr="006B036A">
        <w:rPr>
          <w:rFonts w:ascii="Times New Roman" w:hAnsi="Times New Roman" w:cs="Times New Roman"/>
          <w:sz w:val="24"/>
          <w:szCs w:val="24"/>
        </w:rPr>
        <w:t xml:space="preserve"> эвенкийское» от 08 сентября 2008г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036A">
        <w:rPr>
          <w:rFonts w:ascii="Times New Roman" w:hAnsi="Times New Roman" w:cs="Times New Roman"/>
          <w:sz w:val="24"/>
          <w:szCs w:val="24"/>
        </w:rPr>
        <w:t xml:space="preserve">№XXIV-II </w:t>
      </w:r>
      <w:r w:rsidR="00355966">
        <w:rPr>
          <w:rFonts w:ascii="Times New Roman" w:hAnsi="Times New Roman" w:cs="Times New Roman"/>
          <w:sz w:val="24"/>
          <w:szCs w:val="24"/>
        </w:rPr>
        <w:t xml:space="preserve">следующее </w:t>
      </w:r>
      <w:r w:rsidRPr="00933BBD">
        <w:rPr>
          <w:rFonts w:ascii="Times New Roman" w:hAnsi="Times New Roman" w:cs="Times New Roman"/>
          <w:sz w:val="24"/>
          <w:szCs w:val="24"/>
        </w:rPr>
        <w:t>дополнени</w:t>
      </w:r>
      <w:r w:rsidR="00355966">
        <w:rPr>
          <w:rFonts w:ascii="Times New Roman" w:hAnsi="Times New Roman" w:cs="Times New Roman"/>
          <w:sz w:val="24"/>
          <w:szCs w:val="24"/>
        </w:rPr>
        <w:t>е</w:t>
      </w:r>
      <w:r w:rsidRPr="00933BBD">
        <w:rPr>
          <w:rFonts w:ascii="Times New Roman" w:hAnsi="Times New Roman" w:cs="Times New Roman"/>
          <w:sz w:val="24"/>
          <w:szCs w:val="24"/>
        </w:rPr>
        <w:t>:</w:t>
      </w:r>
    </w:p>
    <w:p w:rsidR="006B036A" w:rsidRDefault="00355966" w:rsidP="006B036A">
      <w:pPr>
        <w:pStyle w:val="a6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036A">
        <w:rPr>
          <w:rFonts w:ascii="Times New Roman" w:hAnsi="Times New Roman" w:cs="Times New Roman"/>
          <w:sz w:val="24"/>
          <w:szCs w:val="24"/>
        </w:rPr>
        <w:t>Пункт 10 Раздела 5</w:t>
      </w:r>
      <w:r w:rsidR="006B036A" w:rsidRPr="00933BBD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="006B036A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6B036A" w:rsidRPr="006B036A" w:rsidRDefault="006B036A" w:rsidP="006B03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6B036A">
        <w:rPr>
          <w:rFonts w:ascii="Times New Roman" w:hAnsi="Times New Roman" w:cs="Times New Roman"/>
          <w:sz w:val="24"/>
          <w:szCs w:val="24"/>
        </w:rPr>
        <w:t>10) Освобождаются от уплаты земельного налога:</w:t>
      </w:r>
    </w:p>
    <w:p w:rsidR="00355966" w:rsidRDefault="006B036A" w:rsidP="00355966">
      <w:pPr>
        <w:shd w:val="clear" w:color="auto" w:fill="FFFFFF"/>
        <w:spacing w:after="0" w:line="240" w:lineRule="auto"/>
        <w:jc w:val="both"/>
        <w:rPr>
          <w:rFonts w:ascii="yandex-sans" w:hAnsi="yandex-sans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036A">
        <w:rPr>
          <w:rFonts w:ascii="yandex-sans" w:hAnsi="yandex-sans" w:cs="Times New Roman"/>
          <w:color w:val="000000"/>
          <w:sz w:val="23"/>
          <w:szCs w:val="23"/>
        </w:rPr>
        <w:t xml:space="preserve"> </w:t>
      </w:r>
      <w:r w:rsidR="00355966">
        <w:rPr>
          <w:rFonts w:ascii="yandex-sans" w:hAnsi="yandex-sans" w:cs="Times New Roman"/>
          <w:color w:val="000000"/>
          <w:sz w:val="23"/>
          <w:szCs w:val="23"/>
        </w:rPr>
        <w:t>Казенные, б</w:t>
      </w:r>
      <w:r w:rsidRPr="006B036A">
        <w:rPr>
          <w:rFonts w:ascii="yandex-sans" w:hAnsi="yandex-sans" w:cs="Times New Roman"/>
          <w:color w:val="000000"/>
          <w:sz w:val="23"/>
          <w:szCs w:val="23"/>
        </w:rPr>
        <w:t>юджетные</w:t>
      </w:r>
      <w:r w:rsidR="00355966">
        <w:rPr>
          <w:rFonts w:ascii="yandex-sans" w:hAnsi="yandex-sans" w:cs="Times New Roman"/>
          <w:color w:val="000000"/>
          <w:sz w:val="23"/>
          <w:szCs w:val="23"/>
        </w:rPr>
        <w:t>, автономные</w:t>
      </w:r>
      <w:r w:rsidRPr="006B036A">
        <w:rPr>
          <w:rFonts w:ascii="yandex-sans" w:hAnsi="yandex-sans" w:cs="Times New Roman"/>
          <w:color w:val="000000"/>
          <w:sz w:val="23"/>
          <w:szCs w:val="23"/>
        </w:rPr>
        <w:t xml:space="preserve"> учреждения</w:t>
      </w:r>
      <w:r w:rsidR="00355966">
        <w:rPr>
          <w:rFonts w:ascii="yandex-sans" w:hAnsi="yandex-sans" w:cs="Times New Roman"/>
          <w:color w:val="000000"/>
          <w:sz w:val="23"/>
          <w:szCs w:val="23"/>
        </w:rPr>
        <w:t>,</w:t>
      </w:r>
      <w:r w:rsidRPr="006B036A">
        <w:rPr>
          <w:rFonts w:ascii="yandex-sans" w:hAnsi="yandex-sans" w:cs="Times New Roman"/>
          <w:color w:val="000000"/>
          <w:sz w:val="23"/>
          <w:szCs w:val="23"/>
        </w:rPr>
        <w:t xml:space="preserve"> финансируемые из</w:t>
      </w:r>
      <w:r w:rsidR="00355966">
        <w:rPr>
          <w:rFonts w:ascii="yandex-sans" w:hAnsi="yandex-sans" w:cs="Times New Roman"/>
          <w:color w:val="000000"/>
          <w:sz w:val="23"/>
          <w:szCs w:val="23"/>
        </w:rPr>
        <w:t xml:space="preserve"> </w:t>
      </w:r>
      <w:r w:rsidRPr="006B036A">
        <w:rPr>
          <w:rFonts w:ascii="yandex-sans" w:hAnsi="yandex-sans" w:cs="Times New Roman"/>
          <w:color w:val="000000"/>
          <w:sz w:val="23"/>
          <w:szCs w:val="23"/>
        </w:rPr>
        <w:t>местного бюджета</w:t>
      </w:r>
      <w:r w:rsidR="00355966">
        <w:rPr>
          <w:rFonts w:ascii="yandex-sans" w:hAnsi="yandex-sans" w:cs="Times New Roman"/>
          <w:color w:val="000000"/>
          <w:sz w:val="23"/>
          <w:szCs w:val="23"/>
        </w:rPr>
        <w:t xml:space="preserve"> – в отношении земельных участков, предоставленных (используемых) для осуществления их деятельности</w:t>
      </w:r>
      <w:r>
        <w:rPr>
          <w:rFonts w:ascii="yandex-sans" w:hAnsi="yandex-sans" w:cs="Times New Roman"/>
          <w:color w:val="000000"/>
          <w:sz w:val="23"/>
          <w:szCs w:val="23"/>
        </w:rPr>
        <w:t>;</w:t>
      </w:r>
    </w:p>
    <w:p w:rsidR="006B036A" w:rsidRDefault="00355966" w:rsidP="00355966">
      <w:pPr>
        <w:shd w:val="clear" w:color="auto" w:fill="FFFFFF"/>
        <w:spacing w:after="0" w:line="240" w:lineRule="auto"/>
        <w:jc w:val="both"/>
        <w:rPr>
          <w:rFonts w:ascii="yandex-sans" w:hAnsi="yandex-sans" w:cs="Times New Roman"/>
          <w:color w:val="000000"/>
          <w:sz w:val="23"/>
          <w:szCs w:val="23"/>
        </w:rPr>
      </w:pPr>
      <w:r>
        <w:rPr>
          <w:rFonts w:ascii="yandex-sans" w:hAnsi="yandex-sans" w:cs="Times New Roman"/>
          <w:color w:val="000000"/>
          <w:sz w:val="23"/>
          <w:szCs w:val="23"/>
        </w:rPr>
        <w:t>- Организации и физические лица, обладающие земельными участками, расположенными в пределах границ муниципального образования сельское поселение «</w:t>
      </w:r>
      <w:proofErr w:type="spellStart"/>
      <w:r>
        <w:rPr>
          <w:rFonts w:ascii="yandex-sans" w:hAnsi="yandex-sans" w:cs="Times New Roman"/>
          <w:color w:val="000000"/>
          <w:sz w:val="23"/>
          <w:szCs w:val="23"/>
        </w:rPr>
        <w:t>Улюнхан</w:t>
      </w:r>
      <w:proofErr w:type="spellEnd"/>
      <w:r>
        <w:rPr>
          <w:rFonts w:ascii="yandex-sans" w:hAnsi="yandex-sans" w:cs="Times New Roman"/>
          <w:color w:val="000000"/>
          <w:sz w:val="23"/>
          <w:szCs w:val="23"/>
        </w:rPr>
        <w:t xml:space="preserve"> эвенкийское», перечисленные в статье 395 Налогового кодекса Российской Федерации</w:t>
      </w:r>
      <w:r w:rsidR="00E3149B">
        <w:rPr>
          <w:rFonts w:ascii="yandex-sans" w:hAnsi="yandex-sans" w:cs="Times New Roman"/>
          <w:color w:val="000000"/>
          <w:sz w:val="23"/>
          <w:szCs w:val="23"/>
        </w:rPr>
        <w:t>.</w:t>
      </w:r>
      <w:r>
        <w:rPr>
          <w:rFonts w:ascii="yandex-sans" w:hAnsi="yandex-sans" w:cs="Times New Roman"/>
          <w:color w:val="000000"/>
          <w:sz w:val="23"/>
          <w:szCs w:val="23"/>
        </w:rPr>
        <w:t>»;</w:t>
      </w:r>
    </w:p>
    <w:p w:rsidR="006B036A" w:rsidRPr="00ED572E" w:rsidRDefault="006B036A" w:rsidP="00DB3A7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572E">
        <w:rPr>
          <w:rFonts w:ascii="Times New Roman" w:hAnsi="Times New Roman" w:cs="Times New Roman"/>
          <w:sz w:val="24"/>
          <w:szCs w:val="24"/>
        </w:rPr>
        <w:t xml:space="preserve">2. </w:t>
      </w:r>
      <w:r w:rsidR="00355966">
        <w:rPr>
          <w:rFonts w:ascii="Times New Roman" w:hAnsi="Times New Roman" w:cs="Times New Roman"/>
          <w:sz w:val="24"/>
          <w:szCs w:val="24"/>
        </w:rPr>
        <w:t>Дополнение</w:t>
      </w:r>
      <w:r w:rsidRPr="00ED572E">
        <w:rPr>
          <w:rFonts w:ascii="Times New Roman" w:hAnsi="Times New Roman" w:cs="Times New Roman"/>
          <w:sz w:val="24"/>
          <w:szCs w:val="24"/>
        </w:rPr>
        <w:t>, вносим</w:t>
      </w:r>
      <w:r w:rsidR="00355966">
        <w:rPr>
          <w:rFonts w:ascii="Times New Roman" w:hAnsi="Times New Roman" w:cs="Times New Roman"/>
          <w:sz w:val="24"/>
          <w:szCs w:val="24"/>
        </w:rPr>
        <w:t>ое</w:t>
      </w:r>
      <w:r w:rsidRPr="00ED572E">
        <w:rPr>
          <w:rFonts w:ascii="Times New Roman" w:hAnsi="Times New Roman" w:cs="Times New Roman"/>
          <w:sz w:val="24"/>
          <w:szCs w:val="24"/>
        </w:rPr>
        <w:t xml:space="preserve"> настоящим решением, вступа</w:t>
      </w:r>
      <w:r w:rsidR="00355966">
        <w:rPr>
          <w:rFonts w:ascii="Times New Roman" w:hAnsi="Times New Roman" w:cs="Times New Roman"/>
          <w:sz w:val="24"/>
          <w:szCs w:val="24"/>
        </w:rPr>
        <w:t>е</w:t>
      </w:r>
      <w:r w:rsidRPr="00ED572E">
        <w:rPr>
          <w:rFonts w:ascii="Times New Roman" w:hAnsi="Times New Roman" w:cs="Times New Roman"/>
          <w:sz w:val="24"/>
          <w:szCs w:val="24"/>
        </w:rPr>
        <w:t>т силу со дня его официального опубликования;</w:t>
      </w:r>
    </w:p>
    <w:p w:rsidR="006B036A" w:rsidRPr="00B55938" w:rsidRDefault="006B036A" w:rsidP="00DB3A7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О</w:t>
      </w:r>
      <w:r w:rsidR="00472974">
        <w:rPr>
          <w:rFonts w:ascii="Times New Roman" w:hAnsi="Times New Roman" w:cs="Times New Roman"/>
          <w:color w:val="000000"/>
          <w:sz w:val="24"/>
          <w:szCs w:val="24"/>
        </w:rPr>
        <w:t>бнародовать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настоящее решение не позднее 5 дней после его подписания,</w:t>
      </w:r>
      <w:r w:rsidRPr="00B559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2974">
        <w:rPr>
          <w:rFonts w:ascii="Times New Roman" w:hAnsi="Times New Roman" w:cs="Times New Roman"/>
          <w:color w:val="000000"/>
          <w:sz w:val="24"/>
          <w:szCs w:val="24"/>
        </w:rPr>
        <w:t xml:space="preserve">опубликовать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решение </w:t>
      </w:r>
      <w:r w:rsidRPr="00B55938">
        <w:rPr>
          <w:rFonts w:ascii="Times New Roman" w:hAnsi="Times New Roman" w:cs="Times New Roman"/>
          <w:color w:val="000000"/>
          <w:sz w:val="24"/>
          <w:szCs w:val="24"/>
        </w:rPr>
        <w:t>на официальном сайте администрации в сети «Интернет»;</w:t>
      </w:r>
    </w:p>
    <w:p w:rsidR="006B036A" w:rsidRPr="00ED572E" w:rsidRDefault="00372831" w:rsidP="00DB3A7F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B036A">
        <w:rPr>
          <w:rFonts w:ascii="Times New Roman" w:hAnsi="Times New Roman" w:cs="Times New Roman"/>
          <w:sz w:val="24"/>
          <w:szCs w:val="24"/>
        </w:rPr>
        <w:t>. Контроль за исполнением р</w:t>
      </w:r>
      <w:r w:rsidR="006B036A" w:rsidRPr="00ED572E">
        <w:rPr>
          <w:rFonts w:ascii="Times New Roman" w:hAnsi="Times New Roman" w:cs="Times New Roman"/>
          <w:sz w:val="24"/>
          <w:szCs w:val="24"/>
        </w:rPr>
        <w:t xml:space="preserve">ешения </w:t>
      </w:r>
      <w:r w:rsidR="006B036A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6B036A" w:rsidRDefault="006B036A" w:rsidP="00DB3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2831" w:rsidRDefault="00372831" w:rsidP="006B0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2831" w:rsidRDefault="00E3149B" w:rsidP="006B0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- </w:t>
      </w:r>
      <w:r w:rsidR="006B036A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Совета депутатов </w:t>
      </w:r>
    </w:p>
    <w:p w:rsidR="006B036A" w:rsidRDefault="006B036A" w:rsidP="00472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</w:t>
      </w:r>
      <w:r w:rsidR="003728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СП</w:t>
      </w:r>
      <w:r w:rsidRPr="00933B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149B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="00E3149B">
        <w:rPr>
          <w:rFonts w:ascii="Times New Roman" w:hAnsi="Times New Roman" w:cs="Times New Roman"/>
          <w:b/>
          <w:bCs/>
          <w:sz w:val="24"/>
          <w:szCs w:val="24"/>
        </w:rPr>
        <w:t>Улюнхан</w:t>
      </w:r>
      <w:proofErr w:type="spellEnd"/>
      <w:r w:rsidR="00E3149B">
        <w:rPr>
          <w:rFonts w:ascii="Times New Roman" w:hAnsi="Times New Roman" w:cs="Times New Roman"/>
          <w:b/>
          <w:bCs/>
          <w:sz w:val="24"/>
          <w:szCs w:val="24"/>
        </w:rPr>
        <w:t xml:space="preserve"> эвенкийское»</w:t>
      </w:r>
      <w:r w:rsidRPr="00933BB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</w:t>
      </w:r>
      <w:r w:rsidR="00E3149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B3A7F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933BBD">
        <w:rPr>
          <w:rFonts w:ascii="Times New Roman" w:hAnsi="Times New Roman" w:cs="Times New Roman"/>
          <w:b/>
          <w:bCs/>
          <w:sz w:val="24"/>
          <w:szCs w:val="24"/>
        </w:rPr>
        <w:t>Б.О.</w:t>
      </w:r>
      <w:r w:rsidR="003728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3149B">
        <w:rPr>
          <w:rFonts w:ascii="Times New Roman" w:hAnsi="Times New Roman" w:cs="Times New Roman"/>
          <w:b/>
          <w:bCs/>
          <w:sz w:val="24"/>
          <w:szCs w:val="24"/>
        </w:rPr>
        <w:t>Болотов</w:t>
      </w:r>
      <w:proofErr w:type="spellEnd"/>
    </w:p>
    <w:p w:rsidR="00F177D7" w:rsidRDefault="00F177D7"/>
    <w:sectPr w:rsidR="00F17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96663"/>
    <w:multiLevelType w:val="multilevel"/>
    <w:tmpl w:val="749C1BFE"/>
    <w:lvl w:ilvl="0">
      <w:start w:val="1"/>
      <w:numFmt w:val="decimal"/>
      <w:lvlText w:val="%1."/>
      <w:lvlJc w:val="left"/>
      <w:pPr>
        <w:ind w:left="16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20" w:hanging="1800"/>
      </w:pPr>
      <w:rPr>
        <w:rFonts w:hint="default"/>
      </w:rPr>
    </w:lvl>
  </w:abstractNum>
  <w:abstractNum w:abstractNumId="1" w15:restartNumberingAfterBreak="0">
    <w:nsid w:val="56AB1863"/>
    <w:multiLevelType w:val="multilevel"/>
    <w:tmpl w:val="749C1BFE"/>
    <w:lvl w:ilvl="0">
      <w:start w:val="1"/>
      <w:numFmt w:val="decimal"/>
      <w:lvlText w:val="%1."/>
      <w:lvlJc w:val="left"/>
      <w:pPr>
        <w:ind w:left="16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330"/>
    <w:rsid w:val="00354197"/>
    <w:rsid w:val="00355966"/>
    <w:rsid w:val="00372831"/>
    <w:rsid w:val="004469B8"/>
    <w:rsid w:val="00472974"/>
    <w:rsid w:val="006B036A"/>
    <w:rsid w:val="00720DC0"/>
    <w:rsid w:val="008247D8"/>
    <w:rsid w:val="009A2330"/>
    <w:rsid w:val="00DB3A7F"/>
    <w:rsid w:val="00E3149B"/>
    <w:rsid w:val="00F1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83660"/>
  <w15:docId w15:val="{2A1C3467-1504-4881-8FB7-134D3745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36A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B3A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B036A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Strong"/>
    <w:basedOn w:val="a0"/>
    <w:uiPriority w:val="99"/>
    <w:qFormat/>
    <w:rsid w:val="006B036A"/>
    <w:rPr>
      <w:b/>
      <w:bCs/>
    </w:rPr>
  </w:style>
  <w:style w:type="paragraph" w:customStyle="1" w:styleId="a5">
    <w:name w:val="Прижатый влево"/>
    <w:basedOn w:val="a"/>
    <w:next w:val="a"/>
    <w:uiPriority w:val="99"/>
    <w:rsid w:val="006B036A"/>
    <w:pPr>
      <w:autoSpaceDE w:val="0"/>
      <w:autoSpaceDN w:val="0"/>
      <w:adjustRightInd w:val="0"/>
      <w:spacing w:after="0" w:line="240" w:lineRule="auto"/>
    </w:pPr>
    <w:rPr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6B036A"/>
    <w:pPr>
      <w:ind w:left="720"/>
    </w:pPr>
  </w:style>
  <w:style w:type="character" w:customStyle="1" w:styleId="20">
    <w:name w:val="Заголовок 2 Знак"/>
    <w:basedOn w:val="a0"/>
    <w:link w:val="2"/>
    <w:uiPriority w:val="9"/>
    <w:rsid w:val="00DB3A7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7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2020-07-06T02:33:00Z</cp:lastPrinted>
  <dcterms:created xsi:type="dcterms:W3CDTF">2023-05-27T07:50:00Z</dcterms:created>
  <dcterms:modified xsi:type="dcterms:W3CDTF">2023-05-30T07:11:00Z</dcterms:modified>
</cp:coreProperties>
</file>